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F1" w:rsidRDefault="003167F1" w:rsidP="0091664D">
      <w:pPr>
        <w:rPr>
          <w:b/>
          <w:lang w:val="en-US"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4pt;height:180pt">
            <v:imagedata r:id="rId5" o:title="d007626a32"/>
          </v:shape>
        </w:pict>
      </w:r>
    </w:p>
    <w:p w:rsidR="0091664D" w:rsidRPr="0091664D" w:rsidRDefault="0091664D" w:rsidP="0091664D">
      <w:pPr>
        <w:rPr>
          <w:b/>
        </w:rPr>
      </w:pPr>
      <w:bookmarkStart w:id="0" w:name="_GoBack"/>
      <w:bookmarkEnd w:id="0"/>
      <w:r w:rsidRPr="0091664D">
        <w:rPr>
          <w:b/>
        </w:rPr>
        <w:t xml:space="preserve">Автономная некоммерческая организация «Центр развития межкультурной коммуникации и социальной поддержки «Феникс» зарегистрирована 24 декабря 2019 года Министерством юстиции РФ в г. Москве. </w:t>
      </w:r>
    </w:p>
    <w:p w:rsidR="0091664D" w:rsidRDefault="0091664D" w:rsidP="0091664D">
      <w:r>
        <w:t>Центр является некоммерческой организацией и призван осуществлять содействие проводимой государством политике по укреплению межнационального согласия, популяризации в обществе идей патриотизма, сохранению культурных традиций народов, проживающих на территории нашего многонационального государства. Целью организации являются предоставление услуг в сфере содействия межкультурной коммуникации, поддержки социально незащищенных слоев населения, содействие адаптации людей с ограниченными возможностями в культурную и общественную жизнь, цивилизованная интеграция мигрантов в культурное пространство России.</w:t>
      </w:r>
    </w:p>
    <w:p w:rsidR="0091664D" w:rsidRDefault="0091664D" w:rsidP="0091664D">
      <w:r>
        <w:t>Центр проводит культурную, исследовательскую и информационно-аналитическую работу по вопросам сохранения и приумножения культурного потенциала общества на основе идей дружбы народов и межнационального согласия посредством проведения культурных мероприятий, дискуссионных столов, встреч с гражданами и творческими коллективами, открыт к сотрудничеству с институтами гражданского общества и органами государственной власти. Основные средства Центра составляют имущественные взносы и пожертвования учредителя.</w:t>
      </w:r>
    </w:p>
    <w:p w:rsidR="0091664D" w:rsidRDefault="0091664D" w:rsidP="0091664D">
      <w:r>
        <w:t>Центр планирует осуществлять следующие проекты в качестве направлений деятельности:</w:t>
      </w:r>
    </w:p>
    <w:p w:rsidR="0091664D" w:rsidRDefault="0091664D" w:rsidP="0091664D">
      <w:pPr>
        <w:pStyle w:val="a3"/>
        <w:numPr>
          <w:ilvl w:val="0"/>
          <w:numId w:val="1"/>
        </w:numPr>
      </w:pPr>
      <w:r>
        <w:t>Рука об руку –плечо к плечу. Гражданская инициатива.</w:t>
      </w:r>
    </w:p>
    <w:p w:rsidR="0091664D" w:rsidRDefault="0091664D" w:rsidP="0091664D">
      <w:pPr>
        <w:pStyle w:val="a3"/>
        <w:numPr>
          <w:ilvl w:val="0"/>
          <w:numId w:val="1"/>
        </w:numPr>
      </w:pPr>
      <w:r>
        <w:t>Школьники взрослым о дружбе между народами. Творческий конкурс.</w:t>
      </w:r>
    </w:p>
    <w:p w:rsidR="0091664D" w:rsidRDefault="0091664D" w:rsidP="0091664D">
      <w:pPr>
        <w:pStyle w:val="a3"/>
        <w:numPr>
          <w:ilvl w:val="0"/>
          <w:numId w:val="1"/>
        </w:numPr>
      </w:pPr>
      <w:r>
        <w:t>Вместе победили в страшной войне. Герои в моей семье.</w:t>
      </w:r>
    </w:p>
    <w:p w:rsidR="0091664D" w:rsidRDefault="0091664D" w:rsidP="0091664D">
      <w:pPr>
        <w:pStyle w:val="a3"/>
        <w:numPr>
          <w:ilvl w:val="0"/>
          <w:numId w:val="1"/>
        </w:numPr>
      </w:pPr>
      <w:r>
        <w:t>Межнациональный фотоконкурс «Традиции моей малой родины».</w:t>
      </w:r>
    </w:p>
    <w:p w:rsidR="0091664D" w:rsidRDefault="0091664D" w:rsidP="0091664D">
      <w:pPr>
        <w:pStyle w:val="a3"/>
        <w:numPr>
          <w:ilvl w:val="0"/>
          <w:numId w:val="1"/>
        </w:numPr>
      </w:pPr>
      <w:r>
        <w:t>Красная книга кулинарных традиций народов России. Участвуй в создании.</w:t>
      </w:r>
    </w:p>
    <w:p w:rsidR="0091664D" w:rsidRDefault="0091664D"/>
    <w:sectPr w:rsidR="0091664D" w:rsidSect="0091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2F2C"/>
    <w:multiLevelType w:val="hybridMultilevel"/>
    <w:tmpl w:val="BA50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4D"/>
    <w:rsid w:val="003167F1"/>
    <w:rsid w:val="007D6C36"/>
    <w:rsid w:val="009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42F"/>
  <w15:chartTrackingRefBased/>
  <w15:docId w15:val="{948FEAB7-6910-414D-8318-236D10F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2020-03-04T17:49:00Z</dcterms:created>
  <dcterms:modified xsi:type="dcterms:W3CDTF">2020-03-04T17:49:00Z</dcterms:modified>
</cp:coreProperties>
</file>